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EF" w:rsidRDefault="006479EF" w:rsidP="006479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6479EF" w:rsidRDefault="003E6073" w:rsidP="006479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Майское</w:t>
      </w:r>
      <w:proofErr w:type="gramEnd"/>
    </w:p>
    <w:p w:rsidR="006479EF" w:rsidRDefault="006479EF" w:rsidP="006479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Пестравский</w:t>
      </w:r>
      <w:proofErr w:type="spellEnd"/>
    </w:p>
    <w:p w:rsidR="006479EF" w:rsidRDefault="006479EF" w:rsidP="006479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6479EF" w:rsidRDefault="006479EF" w:rsidP="006479EF">
      <w:pPr>
        <w:jc w:val="center"/>
        <w:rPr>
          <w:b/>
          <w:sz w:val="36"/>
          <w:szCs w:val="36"/>
        </w:rPr>
      </w:pPr>
    </w:p>
    <w:p w:rsidR="006479EF" w:rsidRDefault="006479EF" w:rsidP="006479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РЕШЕНИЕ</w:t>
      </w:r>
    </w:p>
    <w:p w:rsidR="006479EF" w:rsidRDefault="006479EF" w:rsidP="006479E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  в  положение  «О земельном налоге  на территор</w:t>
      </w:r>
      <w:r w:rsidR="003E6073">
        <w:rPr>
          <w:b/>
          <w:bCs/>
          <w:sz w:val="28"/>
          <w:szCs w:val="28"/>
        </w:rPr>
        <w:t>ии сельского поселения Майское</w:t>
      </w:r>
      <w:r>
        <w:rPr>
          <w:b/>
          <w:bCs/>
          <w:sz w:val="28"/>
          <w:szCs w:val="28"/>
        </w:rPr>
        <w:t>» утвержденного Решением Собрания пр</w:t>
      </w:r>
      <w:r w:rsidR="00267AAE">
        <w:rPr>
          <w:b/>
          <w:bCs/>
          <w:sz w:val="28"/>
          <w:szCs w:val="28"/>
        </w:rPr>
        <w:t>едставителей 28.02.2011 года №1</w:t>
      </w:r>
      <w:r>
        <w:rPr>
          <w:b/>
          <w:bCs/>
          <w:sz w:val="28"/>
          <w:szCs w:val="28"/>
        </w:rPr>
        <w:t>.</w:t>
      </w:r>
    </w:p>
    <w:p w:rsidR="006479EF" w:rsidRDefault="003E6073" w:rsidP="00647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479EF">
        <w:rPr>
          <w:b/>
          <w:sz w:val="28"/>
          <w:szCs w:val="28"/>
        </w:rPr>
        <w:t xml:space="preserve"> декабря 2013 года                                                                  №</w:t>
      </w:r>
      <w:r>
        <w:rPr>
          <w:b/>
          <w:sz w:val="28"/>
          <w:szCs w:val="28"/>
        </w:rPr>
        <w:t>25</w:t>
      </w:r>
    </w:p>
    <w:p w:rsidR="006479EF" w:rsidRDefault="006479EF" w:rsidP="00647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479EF" w:rsidRDefault="006479EF" w:rsidP="006479EF">
      <w:pPr>
        <w:pStyle w:val="21"/>
        <w:jc w:val="both"/>
        <w:rPr>
          <w:szCs w:val="28"/>
        </w:rPr>
      </w:pPr>
      <w:r>
        <w:t xml:space="preserve"> </w:t>
      </w:r>
      <w:proofErr w:type="gramStart"/>
      <w:r>
        <w:t>Принимая во внимание письмо вице-губернатора – руководителя  Администрации Губернатора Самарской области № 8/467 от 19.11.2013 года, в соответствии  с Указом Президента Российской Федерации от 07.05.2012  № 600, Федеральным законом от 06.10.2003г № 131-ФЗ «Об общих принципах организации местного самоуправления в Российской Федерации», руководствуясь нормативными положениями  Уста</w:t>
      </w:r>
      <w:r w:rsidR="003E6073">
        <w:t>ва сельского поселения Майское</w:t>
      </w:r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 Собрание Представител</w:t>
      </w:r>
      <w:r w:rsidR="003E6073">
        <w:t>ей сельского поселения Майское</w:t>
      </w:r>
      <w:r>
        <w:t xml:space="preserve"> муниципального района </w:t>
      </w:r>
      <w:proofErr w:type="spellStart"/>
      <w:r>
        <w:t>Пестравский</w:t>
      </w:r>
      <w:proofErr w:type="spellEnd"/>
      <w:proofErr w:type="gramEnd"/>
      <w:r>
        <w:t xml:space="preserve"> Самарской области</w:t>
      </w:r>
    </w:p>
    <w:p w:rsidR="006479EF" w:rsidRDefault="006479EF" w:rsidP="006479E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6479EF" w:rsidRDefault="006479EF" w:rsidP="006479EF">
      <w:pPr>
        <w:pStyle w:val="2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Добавить  в главу № 7 «Налоговые льготы» положения  «О земельном налоге  на территор</w:t>
      </w:r>
      <w:r w:rsidR="003E6073">
        <w:rPr>
          <w:szCs w:val="28"/>
        </w:rPr>
        <w:t xml:space="preserve">ии сельского поселения </w:t>
      </w:r>
      <w:proofErr w:type="gramStart"/>
      <w:r w:rsidR="003E6073">
        <w:rPr>
          <w:szCs w:val="28"/>
        </w:rPr>
        <w:t>Майское</w:t>
      </w:r>
      <w:proofErr w:type="gramEnd"/>
      <w:r>
        <w:rPr>
          <w:szCs w:val="28"/>
        </w:rPr>
        <w:t>» утвержденного Ре</w:t>
      </w:r>
      <w:r w:rsidR="00267AAE">
        <w:rPr>
          <w:szCs w:val="28"/>
        </w:rPr>
        <w:t>шением Собрания представителей 28.02.2011 года №1</w:t>
      </w:r>
      <w:r>
        <w:rPr>
          <w:szCs w:val="28"/>
        </w:rPr>
        <w:t>, пункт № 10  следующей редакции:</w:t>
      </w:r>
    </w:p>
    <w:p w:rsidR="006479EF" w:rsidRDefault="006479EF" w:rsidP="006479EF">
      <w:pPr>
        <w:pStyle w:val="21"/>
        <w:jc w:val="both"/>
        <w:rPr>
          <w:szCs w:val="28"/>
        </w:rPr>
      </w:pPr>
      <w:r>
        <w:rPr>
          <w:szCs w:val="28"/>
        </w:rPr>
        <w:t>10) Специализированные некоммерческие организации Самарской области, занимающиеся развитием рынка жилья экономического класса, в том числе жилищным строительством и (или) строительством объектов социальной, инженерной инфраструктуры.</w:t>
      </w:r>
    </w:p>
    <w:p w:rsidR="006479EF" w:rsidRDefault="006479EF" w:rsidP="006479EF">
      <w:pPr>
        <w:widowControl/>
        <w:numPr>
          <w:ilvl w:val="0"/>
          <w:numId w:val="1"/>
        </w:numPr>
        <w:rPr>
          <w:sz w:val="28"/>
        </w:rPr>
      </w:pPr>
      <w:r>
        <w:rPr>
          <w:szCs w:val="28"/>
        </w:rPr>
        <w:t xml:space="preserve"> </w:t>
      </w:r>
      <w:r>
        <w:rPr>
          <w:sz w:val="28"/>
        </w:rPr>
        <w:t xml:space="preserve">Утвердить  Положение   «О земельном  налоге   на  территории  </w:t>
      </w:r>
      <w:r w:rsidR="003E6073">
        <w:rPr>
          <w:sz w:val="28"/>
        </w:rPr>
        <w:t xml:space="preserve"> сельского  поселения  Майское</w:t>
      </w:r>
      <w:r>
        <w:rPr>
          <w:sz w:val="28"/>
        </w:rPr>
        <w:t>»  в  изменённой редакции.</w:t>
      </w:r>
    </w:p>
    <w:p w:rsidR="006479EF" w:rsidRDefault="006479EF" w:rsidP="006479EF">
      <w:pPr>
        <w:rPr>
          <w:sz w:val="28"/>
        </w:rPr>
      </w:pPr>
      <w:r>
        <w:rPr>
          <w:szCs w:val="28"/>
        </w:rPr>
        <w:t xml:space="preserve">     </w:t>
      </w:r>
      <w:r>
        <w:rPr>
          <w:sz w:val="28"/>
          <w:szCs w:val="28"/>
        </w:rPr>
        <w:t>3</w:t>
      </w:r>
      <w:r>
        <w:rPr>
          <w:szCs w:val="28"/>
        </w:rPr>
        <w:t xml:space="preserve">.    </w:t>
      </w:r>
      <w:r>
        <w:rPr>
          <w:sz w:val="28"/>
        </w:rPr>
        <w:t xml:space="preserve">Распространить  действие  настоящего   Решения  на   правоотношения    </w:t>
      </w:r>
    </w:p>
    <w:p w:rsidR="006479EF" w:rsidRDefault="006479EF" w:rsidP="006479EF">
      <w:pPr>
        <w:rPr>
          <w:sz w:val="28"/>
          <w:szCs w:val="28"/>
        </w:rPr>
      </w:pPr>
      <w:r>
        <w:rPr>
          <w:sz w:val="28"/>
          <w:szCs w:val="28"/>
        </w:rPr>
        <w:t xml:space="preserve">          возникающие    с  01.01.2014 года (не ранее 1-го числа очередного налогового периода по соответствующим налогам).</w:t>
      </w:r>
    </w:p>
    <w:p w:rsidR="006479EF" w:rsidRDefault="006479EF" w:rsidP="006479EF">
      <w:pPr>
        <w:pStyle w:val="21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Настоящее решение опубликовать в районной газете «Степь», разместить на официальном сай</w:t>
      </w:r>
      <w:r w:rsidR="003E6073">
        <w:rPr>
          <w:szCs w:val="28"/>
        </w:rPr>
        <w:t>те сельского поселения Майское</w:t>
      </w:r>
      <w:r>
        <w:rPr>
          <w:szCs w:val="28"/>
        </w:rPr>
        <w:t>.</w:t>
      </w:r>
    </w:p>
    <w:p w:rsidR="006479EF" w:rsidRDefault="006479EF" w:rsidP="006479EF">
      <w:pPr>
        <w:jc w:val="both"/>
        <w:rPr>
          <w:sz w:val="28"/>
          <w:szCs w:val="28"/>
        </w:rPr>
      </w:pPr>
    </w:p>
    <w:p w:rsidR="006479EF" w:rsidRDefault="006479EF" w:rsidP="006479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479EF" w:rsidRDefault="003E6073" w:rsidP="006479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   </w:t>
      </w:r>
      <w:proofErr w:type="gramStart"/>
      <w:r>
        <w:rPr>
          <w:b/>
          <w:bCs/>
          <w:sz w:val="28"/>
          <w:szCs w:val="28"/>
        </w:rPr>
        <w:t>Майское</w:t>
      </w:r>
      <w:proofErr w:type="gramEnd"/>
    </w:p>
    <w:p w:rsidR="006479EF" w:rsidRDefault="006479EF" w:rsidP="006479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479EF" w:rsidRDefault="006479EF" w:rsidP="006479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</w:t>
      </w:r>
      <w:r w:rsidR="003E6073">
        <w:rPr>
          <w:b/>
          <w:bCs/>
          <w:sz w:val="28"/>
          <w:szCs w:val="28"/>
        </w:rPr>
        <w:t xml:space="preserve">                    </w:t>
      </w:r>
      <w:r w:rsidR="003A018D">
        <w:rPr>
          <w:b/>
          <w:bCs/>
          <w:sz w:val="28"/>
          <w:szCs w:val="28"/>
        </w:rPr>
        <w:t xml:space="preserve">   </w:t>
      </w:r>
      <w:r w:rsidR="003E6073">
        <w:rPr>
          <w:b/>
          <w:bCs/>
          <w:sz w:val="28"/>
          <w:szCs w:val="28"/>
        </w:rPr>
        <w:t xml:space="preserve">  </w:t>
      </w:r>
      <w:proofErr w:type="spellStart"/>
      <w:r w:rsidR="003E6073">
        <w:rPr>
          <w:b/>
          <w:bCs/>
          <w:sz w:val="28"/>
          <w:szCs w:val="28"/>
        </w:rPr>
        <w:t>Ланкин</w:t>
      </w:r>
      <w:proofErr w:type="spellEnd"/>
      <w:r w:rsidR="003E6073">
        <w:rPr>
          <w:b/>
          <w:bCs/>
          <w:sz w:val="28"/>
          <w:szCs w:val="28"/>
        </w:rPr>
        <w:t xml:space="preserve"> П.</w:t>
      </w:r>
      <w:proofErr w:type="gramStart"/>
      <w:r w:rsidR="003E6073">
        <w:rPr>
          <w:b/>
          <w:bCs/>
          <w:sz w:val="28"/>
          <w:szCs w:val="28"/>
        </w:rPr>
        <w:t>В</w:t>
      </w:r>
      <w:proofErr w:type="gramEnd"/>
      <w:r w:rsidR="003E6073">
        <w:rPr>
          <w:b/>
          <w:bCs/>
          <w:sz w:val="28"/>
          <w:szCs w:val="28"/>
        </w:rPr>
        <w:t xml:space="preserve"> </w:t>
      </w:r>
    </w:p>
    <w:p w:rsidR="007253AB" w:rsidRDefault="007253AB"/>
    <w:sectPr w:rsidR="007253AB" w:rsidSect="0072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F401C8E"/>
    <w:multiLevelType w:val="hybridMultilevel"/>
    <w:tmpl w:val="B9101A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EF"/>
    <w:rsid w:val="000E4274"/>
    <w:rsid w:val="00267AAE"/>
    <w:rsid w:val="00290534"/>
    <w:rsid w:val="003A018D"/>
    <w:rsid w:val="003E6073"/>
    <w:rsid w:val="006479EF"/>
    <w:rsid w:val="007253AB"/>
    <w:rsid w:val="00E1577D"/>
    <w:rsid w:val="00FC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79E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479E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479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2013-12-24T05:51:00Z</dcterms:created>
  <dcterms:modified xsi:type="dcterms:W3CDTF">2013-12-24T10:40:00Z</dcterms:modified>
</cp:coreProperties>
</file>